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4543" w:rsidRPr="00534543" w:rsidRDefault="00534543" w:rsidP="00534543">
      <w:pPr>
        <w:rPr>
          <w:lang w:val="en-US"/>
        </w:rPr>
      </w:pPr>
      <w:r w:rsidRPr="00534543">
        <w:rPr>
          <w:lang w:val="en-US"/>
        </w:rPr>
        <w:t>55. The problem of collective interaction</w:t>
      </w:r>
    </w:p>
    <w:p w:rsidR="00534543" w:rsidRPr="00534543" w:rsidRDefault="00534543" w:rsidP="00534543">
      <w:pPr>
        <w:rPr>
          <w:lang w:val="en-US"/>
        </w:rPr>
      </w:pPr>
      <w:r w:rsidRPr="00534543">
        <w:rPr>
          <w:lang w:val="en-US"/>
        </w:rPr>
        <w:t>A) in answer to the question: how complex should a good strategy be? On the one hand, it must reflect the diversity of reality surrounding us, and on the other, like everything ideal, should be simple. Truth is somewhere where an optimal degree of generalization is provided.</w:t>
      </w:r>
    </w:p>
    <w:p w:rsidR="00534543" w:rsidRPr="00534543" w:rsidRDefault="00534543" w:rsidP="00534543">
      <w:pPr>
        <w:rPr>
          <w:lang w:val="en-US"/>
        </w:rPr>
      </w:pPr>
      <w:r w:rsidRPr="00534543">
        <w:rPr>
          <w:lang w:val="en-US"/>
        </w:rPr>
        <w:t>B) According to the representatives of the School of Design and Entrepreneurship, the strategist is one person, and representatives of the school of learning, political forces and culture consider the creation of the strategy as a collective process. Representatives of other schools believe that the strategy is formed by the forces of the external environment (school environment), methodology (school planning), analysis (school positioning) or reason as a biological phenomenon (school of cognition). That is, it is important to determine: is the formation of the strategy an individual, technical, physiological or collective process and is it a process at all?</w:t>
      </w:r>
    </w:p>
    <w:p w:rsidR="00534543" w:rsidRPr="00534543" w:rsidRDefault="00534543" w:rsidP="00534543">
      <w:pPr>
        <w:rPr>
          <w:lang w:val="en-US"/>
        </w:rPr>
      </w:pPr>
      <w:r w:rsidRPr="00534543">
        <w:rPr>
          <w:lang w:val="en-US"/>
        </w:rPr>
        <w:t>C) is due to the fact that, being carried away by the process of forming a strategy, organizations lose control over them (forgetting about the urgent need for strategic thinking in the first place, and the second - in specific actions that ensure the development of organizations not so much in plans as in reality) .</w:t>
      </w:r>
    </w:p>
    <w:p w:rsidR="00534543" w:rsidRPr="00534543" w:rsidRDefault="00534543" w:rsidP="00534543">
      <w:pPr>
        <w:rPr>
          <w:lang w:val="en-US"/>
        </w:rPr>
      </w:pPr>
      <w:r w:rsidRPr="00534543">
        <w:rPr>
          <w:lang w:val="en-US"/>
        </w:rPr>
        <w:t>D) It is important to imagine: to what extent this process is predestined, thought out, intellectual, centralized and amenable to control. For example, all prescriptive schools and the school of entrepreneurship promote the idea of ​​predestination, thoughtfulness of strategies. At the same time, as the school of learning gives preference to the formation of a strategy "on the go."</w:t>
      </w:r>
    </w:p>
    <w:p w:rsidR="00534543" w:rsidRPr="00534543" w:rsidRDefault="00534543" w:rsidP="00534543">
      <w:pPr>
        <w:rPr>
          <w:lang w:val="en-US"/>
        </w:rPr>
      </w:pPr>
      <w:r w:rsidRPr="00534543">
        <w:rPr>
          <w:lang w:val="en-US"/>
        </w:rPr>
        <w:t>E) reflects the interaction of the leader (strategist), the collective and the external environment of the organization.</w:t>
      </w:r>
    </w:p>
    <w:p w:rsidR="00534543" w:rsidRPr="00534543" w:rsidRDefault="00534543" w:rsidP="00534543">
      <w:pPr>
        <w:rPr>
          <w:lang w:val="en-US"/>
        </w:rPr>
      </w:pPr>
    </w:p>
    <w:p w:rsidR="00534543" w:rsidRPr="00534543" w:rsidRDefault="00534543" w:rsidP="00534543">
      <w:pPr>
        <w:rPr>
          <w:lang w:val="en-US"/>
        </w:rPr>
      </w:pPr>
      <w:r w:rsidRPr="00534543">
        <w:rPr>
          <w:lang w:val="en-US"/>
        </w:rPr>
        <w:t>56. The problem of change is characterized by the following:</w:t>
      </w:r>
    </w:p>
    <w:p w:rsidR="00534543" w:rsidRPr="00534543" w:rsidRDefault="00534543" w:rsidP="00534543">
      <w:pPr>
        <w:rPr>
          <w:lang w:val="en-US"/>
        </w:rPr>
      </w:pPr>
      <w:r w:rsidRPr="00534543">
        <w:rPr>
          <w:lang w:val="en-US"/>
        </w:rPr>
        <w:t>A) affects aspects of the novelty and uniqueness of the strategy: schools of entrepreneurship and culture - the strategies are unique and express the specific position of the person; school of learning - all strategies are products of individual adaptive processes; design - the strategies are unique, because are created during the personal development process, etc. According to experts, new strategies are more complex than typical ones, they are more integrated and therefore less plastic. Getting new strategies requires focusing managers on the unique properties of the organization. Typical same strategies are meaningfully simpler (they are easier to formulate, the focus is content), and they are more flexible, versatile).</w:t>
      </w:r>
    </w:p>
    <w:p w:rsidR="00534543" w:rsidRPr="00534543" w:rsidRDefault="00534543" w:rsidP="00534543">
      <w:pPr>
        <w:rPr>
          <w:lang w:val="en-US"/>
        </w:rPr>
      </w:pPr>
      <w:r w:rsidRPr="00534543">
        <w:rPr>
          <w:lang w:val="en-US"/>
        </w:rPr>
        <w:t>B) is due to the fact that, being carried away by the process of forming a strategy, organizations lose control over them (forgetting about the urgent need for strategic thinking in the first place, and secondly - in specific actions that ensure the development of organizations not so much in plans as in reality) .</w:t>
      </w:r>
    </w:p>
    <w:p w:rsidR="00534543" w:rsidRPr="00534543" w:rsidRDefault="00534543" w:rsidP="00534543">
      <w:pPr>
        <w:rPr>
          <w:lang w:val="en-US"/>
        </w:rPr>
      </w:pPr>
      <w:r w:rsidRPr="00534543">
        <w:rPr>
          <w:lang w:val="en-US"/>
        </w:rPr>
        <w:t>C) is due to the fact that, being carried away by the process of forming a strategy, organizations lose control over them (forgetting about the urgent need for strategic thinking in the first place, and the second - in specific actions that ensure the development of organizations not so much in plans as in reality) .</w:t>
      </w:r>
    </w:p>
    <w:p w:rsidR="00534543" w:rsidRPr="00534543" w:rsidRDefault="00534543" w:rsidP="00534543">
      <w:pPr>
        <w:rPr>
          <w:lang w:val="en-US"/>
        </w:rPr>
      </w:pPr>
      <w:r w:rsidRPr="00534543">
        <w:rPr>
          <w:lang w:val="en-US"/>
        </w:rPr>
        <w:lastRenderedPageBreak/>
        <w:t>D) is due to the fact that, being carried away by the process of forming a strategy, organizations lose control over them (forgetting about the urgent need for strategic thinking in the first place, and secondly - in specific actions that ensure the development of organizations not so much in plans as in reality) .</w:t>
      </w:r>
    </w:p>
    <w:p w:rsidR="00534543" w:rsidRPr="00534543" w:rsidRDefault="00534543" w:rsidP="00534543">
      <w:pPr>
        <w:rPr>
          <w:lang w:val="en-US"/>
        </w:rPr>
      </w:pPr>
      <w:r w:rsidRPr="00534543">
        <w:rPr>
          <w:lang w:val="en-US"/>
        </w:rPr>
        <w:t>E) breaks down into three: the source of change, the presence of these changes in the organization and the problem of determining the nature of the changes (under what conditions they occur).</w:t>
      </w:r>
    </w:p>
    <w:p w:rsidR="00534543" w:rsidRDefault="00534543" w:rsidP="00534543"/>
    <w:p w:rsidR="00534543" w:rsidRPr="00534543" w:rsidRDefault="00534543" w:rsidP="00534543">
      <w:pPr>
        <w:rPr>
          <w:lang w:val="en-US"/>
        </w:rPr>
      </w:pPr>
      <w:r w:rsidRPr="00534543">
        <w:rPr>
          <w:lang w:val="en-US"/>
        </w:rPr>
        <w:t>57. The problem of choice, which is</w:t>
      </w:r>
    </w:p>
    <w:p w:rsidR="00534543" w:rsidRPr="00534543" w:rsidRDefault="00534543" w:rsidP="00534543">
      <w:pPr>
        <w:rPr>
          <w:lang w:val="en-US"/>
        </w:rPr>
      </w:pPr>
      <w:r w:rsidRPr="00534543">
        <w:rPr>
          <w:lang w:val="en-US"/>
        </w:rPr>
        <w:t>A) is due to the fact that, being carried away by the process of forming a strategy, organizations lose control over them (forgetting about the urgent need for strategic thinking in the first place, and secondly - in specific actions that ensure the development of organizations not so much in plans as in reality) .</w:t>
      </w:r>
    </w:p>
    <w:p w:rsidR="00534543" w:rsidRPr="00534543" w:rsidRDefault="00534543" w:rsidP="00534543">
      <w:pPr>
        <w:rPr>
          <w:lang w:val="en-US"/>
        </w:rPr>
      </w:pPr>
      <w:r w:rsidRPr="00534543">
        <w:rPr>
          <w:lang w:val="en-US"/>
        </w:rPr>
        <w:t>B) not only in the presence of choice as such, but also in the number of alternative options for the strategic development of the organization. At the heart of the problem of choice is the human factor: the power of proactive leadership, individual intuition, collective learning.</w:t>
      </w:r>
    </w:p>
    <w:p w:rsidR="00534543" w:rsidRPr="00534543" w:rsidRDefault="00534543" w:rsidP="00534543">
      <w:pPr>
        <w:rPr>
          <w:lang w:val="en-US"/>
        </w:rPr>
      </w:pPr>
      <w:r w:rsidRPr="00534543">
        <w:rPr>
          <w:lang w:val="en-US"/>
        </w:rPr>
        <w:t>C) According to the representatives of the School of Design and Entrepreneurship, the strategist is one person, and representatives of the school of learning, political forces and culture consider the creation of the strategy as a collective process. Representatives of other schools believe that the strategy is formed by the forces of the external environment (school environment), methodology (school planning), analysis (school positioning) or reason as a biological phenomenon (school of cognition). That is, it is important to determine: is the formation of the strategy an individual, technical, physiological or collective process and is it a process at all?</w:t>
      </w:r>
    </w:p>
    <w:p w:rsidR="00534543" w:rsidRPr="00534543" w:rsidRDefault="00534543" w:rsidP="00534543">
      <w:pPr>
        <w:rPr>
          <w:lang w:val="en-US"/>
        </w:rPr>
      </w:pPr>
      <w:r w:rsidRPr="00534543">
        <w:rPr>
          <w:lang w:val="en-US"/>
        </w:rPr>
        <w:t>D) affects aspects of the novelty and uniqueness of the strategy: schools of entrepreneurship and culture - the strategies are unique and express the specific position of the person; school of learning - all strategies are products of individual adaptive processes; design - the strategies are unique, because are created during the personal development process, etc. According to experts, new strategies are more complex than typical ones, they are more integrated and therefore less plastic. Getting new strategies requires focusing managers on the unique properties of the organization. Typical same strategies are meaningfully simpler (they are easier to formulate, the focus is content), and they are more flexible, versatile).</w:t>
      </w:r>
    </w:p>
    <w:p w:rsidR="00534543" w:rsidRPr="00534543" w:rsidRDefault="00534543" w:rsidP="00534543">
      <w:pPr>
        <w:rPr>
          <w:lang w:val="en-US"/>
        </w:rPr>
      </w:pPr>
      <w:r w:rsidRPr="00534543">
        <w:rPr>
          <w:lang w:val="en-US"/>
        </w:rPr>
        <w:t>E) is due to the fact that, being carried away by the process of forming a strategy, organizations lose control over them (forgetting about the urgent need for strategic thinking in the first place, and secondly - in specific actions that ensure the development of organizations not so much in plans as in reality) .</w:t>
      </w:r>
    </w:p>
    <w:p w:rsidR="00534543" w:rsidRPr="00534543" w:rsidRDefault="00534543" w:rsidP="00534543">
      <w:pPr>
        <w:rPr>
          <w:lang w:val="en-US"/>
        </w:rPr>
      </w:pPr>
    </w:p>
    <w:p w:rsidR="00534543" w:rsidRDefault="00534543" w:rsidP="00534543">
      <w:r>
        <w:t>58. The problem of thinking</w:t>
      </w:r>
    </w:p>
    <w:p w:rsidR="00534543" w:rsidRPr="00534543" w:rsidRDefault="00534543" w:rsidP="00534543">
      <w:pPr>
        <w:rPr>
          <w:lang w:val="en-US"/>
        </w:rPr>
      </w:pPr>
      <w:r w:rsidRPr="00534543">
        <w:rPr>
          <w:lang w:val="en-US"/>
        </w:rPr>
        <w:t xml:space="preserve">A) According to representatives of the School of Design and Entrepreneurship, the strategist is one person, and representatives of the school of learning, political forces and culture consider the creation of a strategy as a collective process. Representatives of other schools believe that the strategy is formed by the forces of the external environment (school environment), methodology (school planning), </w:t>
      </w:r>
      <w:r w:rsidRPr="00534543">
        <w:rPr>
          <w:lang w:val="en-US"/>
        </w:rPr>
        <w:lastRenderedPageBreak/>
        <w:t>analysis (school positioning) or reason as a biological phenomenon (school of cognition). That is, it is important to determine: is the formation of the strategy an individual, technical, physiological or collective process and is it a process at all?</w:t>
      </w:r>
    </w:p>
    <w:p w:rsidR="00534543" w:rsidRPr="00534543" w:rsidRDefault="00534543" w:rsidP="00534543">
      <w:pPr>
        <w:rPr>
          <w:lang w:val="en-US"/>
        </w:rPr>
      </w:pPr>
      <w:r w:rsidRPr="00534543">
        <w:rPr>
          <w:lang w:val="en-US"/>
        </w:rPr>
        <w:t>B) affects aspects of the novelty and uniqueness of the strategy: schools of entrepreneurship and culture - the strategies are unique and express the specific position of the person; school of learning - all strategies are products of individual adaptive processes; design - the strategies are unique, because are created during the personal development process, etc. According to experts, new strategies are more complex than typical ones, they are more integrated and therefore less plastic. Getting new strategies requires focusing managers on the unique properties of the organization. Typical same strategies are meaningfully simpler (they are easier to formulate, the focus is content), and they are more flexible, versatile).</w:t>
      </w:r>
    </w:p>
    <w:p w:rsidR="00534543" w:rsidRPr="00534543" w:rsidRDefault="00534543" w:rsidP="00534543">
      <w:pPr>
        <w:rPr>
          <w:lang w:val="en-US"/>
        </w:rPr>
      </w:pPr>
      <w:r w:rsidRPr="00534543">
        <w:rPr>
          <w:lang w:val="en-US"/>
        </w:rPr>
        <w:t>C) is due to the fact that, being carried away by the process of forming a strategy, organizations lose control over them (forgetting about the urgent need for strategic thinking in the first place, and the second - in specific actions that ensure the development of organizations not so much in plans as in reality) .</w:t>
      </w:r>
    </w:p>
    <w:p w:rsidR="00534543" w:rsidRPr="00534543" w:rsidRDefault="00534543" w:rsidP="00534543">
      <w:pPr>
        <w:rPr>
          <w:lang w:val="en-US"/>
        </w:rPr>
      </w:pPr>
      <w:r w:rsidRPr="00534543">
        <w:rPr>
          <w:lang w:val="en-US"/>
        </w:rPr>
        <w:t>D) The school of positioning and planning basically consists of a set of loosely coupled components. Supporters of other schools see the strategy as a single, fully integrated perspective. Integration of strategies is either formally (integrated plans), or mentally (imaginary vision), or normatively (norms of culture), or through mutual adaptation (team cohesion), etc.</w:t>
      </w:r>
    </w:p>
    <w:p w:rsidR="00534543" w:rsidRDefault="00534543" w:rsidP="00534543">
      <w:r w:rsidRPr="00534543">
        <w:rPr>
          <w:lang w:val="en-US"/>
        </w:rPr>
        <w:t>E) is due to the fact that, being carried away by the process of forming a strategy, organizations lose control over them (forgetting about the urgent need for strategic thinking in the first place, and secondly - in specific actions that ensure the development of organizations not so much in plans as in reality) .</w:t>
      </w:r>
    </w:p>
    <w:p w:rsidR="00534543" w:rsidRDefault="00534543" w:rsidP="00534543"/>
    <w:p w:rsidR="00534543" w:rsidRPr="00534543" w:rsidRDefault="00534543" w:rsidP="00534543">
      <w:pPr>
        <w:rPr>
          <w:lang w:val="en-US"/>
        </w:rPr>
      </w:pPr>
      <w:r w:rsidRPr="00534543">
        <w:rPr>
          <w:lang w:val="en-US"/>
        </w:rPr>
        <w:t>59. The group of prescriptive schools of strategies includes such schools of strategies as:</w:t>
      </w:r>
    </w:p>
    <w:p w:rsidR="00534543" w:rsidRPr="00534543" w:rsidRDefault="00534543" w:rsidP="00534543">
      <w:pPr>
        <w:rPr>
          <w:lang w:val="en-US"/>
        </w:rPr>
      </w:pPr>
      <w:r w:rsidRPr="00534543">
        <w:rPr>
          <w:lang w:val="en-US"/>
        </w:rPr>
        <w:t>A) School of Design; school of planning (forming a strategy as a formal process); school positioning (forming a strategy as an analytical process).</w:t>
      </w:r>
    </w:p>
    <w:p w:rsidR="00534543" w:rsidRPr="00534543" w:rsidRDefault="00534543" w:rsidP="00534543">
      <w:pPr>
        <w:rPr>
          <w:lang w:val="en-US"/>
        </w:rPr>
      </w:pPr>
      <w:r w:rsidRPr="00534543">
        <w:rPr>
          <w:lang w:val="en-US"/>
        </w:rPr>
        <w:t>B) School of Entrepreneurship (formation of strategy as a process of foresight); cognitive school (the formation of a strategy as a metal process); school of learning (forming a strategy as an evolving process); school of power (the formation of a strategy as a negotiating process), the school of culture (the formation of a strategy as a collective process), the school of the external environment (the formation of a strategy as a reactive process).</w:t>
      </w:r>
    </w:p>
    <w:p w:rsidR="00534543" w:rsidRPr="00534543" w:rsidRDefault="00534543" w:rsidP="00534543">
      <w:pPr>
        <w:rPr>
          <w:lang w:val="en-US"/>
        </w:rPr>
      </w:pPr>
      <w:r w:rsidRPr="00534543">
        <w:rPr>
          <w:lang w:val="en-US"/>
        </w:rPr>
        <w:t>C) School of Design; school of planning (forming a strategy as a formal process); School of positioning (formation of strategy as an analytical process), school of entrepreneurship (formation of strategy as a process of foresight); cognitive school (the formation of a strategy as a metal process); school of learning (forming a strategy as an evolving process);</w:t>
      </w:r>
    </w:p>
    <w:p w:rsidR="00534543" w:rsidRPr="00534543" w:rsidRDefault="00534543" w:rsidP="00534543">
      <w:pPr>
        <w:rPr>
          <w:lang w:val="en-US"/>
        </w:rPr>
      </w:pPr>
      <w:r w:rsidRPr="00534543">
        <w:rPr>
          <w:lang w:val="en-US"/>
        </w:rPr>
        <w:t>D) School of Entrepreneurship (formation of strategy as a process of foresight); cognitive school (the formation of a strategy as a metal process); school of learning (forming a strategy as an evolving process);</w:t>
      </w:r>
    </w:p>
    <w:p w:rsidR="00534543" w:rsidRPr="00534543" w:rsidRDefault="00534543" w:rsidP="00534543">
      <w:pPr>
        <w:rPr>
          <w:lang w:val="en-US"/>
        </w:rPr>
      </w:pPr>
      <w:r w:rsidRPr="00534543">
        <w:rPr>
          <w:lang w:val="en-US"/>
        </w:rPr>
        <w:lastRenderedPageBreak/>
        <w:t>E) School of positioning (formation of strategy as an analytical process), school of entrepreneurship (formation of strategy as a process of foresight); cognitive school (the formation of a strategy as a metal process);</w:t>
      </w:r>
    </w:p>
    <w:p w:rsidR="00534543" w:rsidRPr="00534543" w:rsidRDefault="00534543" w:rsidP="00534543">
      <w:pPr>
        <w:rPr>
          <w:lang w:val="en-US"/>
        </w:rPr>
      </w:pPr>
    </w:p>
    <w:p w:rsidR="00534543" w:rsidRPr="00534543" w:rsidRDefault="00534543" w:rsidP="00534543">
      <w:pPr>
        <w:rPr>
          <w:lang w:val="en-US"/>
        </w:rPr>
      </w:pPr>
      <w:r w:rsidRPr="00534543">
        <w:rPr>
          <w:lang w:val="en-US"/>
        </w:rPr>
        <w:t>60. The group of schools of strategy formulation includes such schools of strategies as:</w:t>
      </w:r>
    </w:p>
    <w:p w:rsidR="00534543" w:rsidRPr="00534543" w:rsidRDefault="00534543" w:rsidP="00534543">
      <w:pPr>
        <w:rPr>
          <w:lang w:val="en-US"/>
        </w:rPr>
      </w:pPr>
      <w:r w:rsidRPr="00534543">
        <w:rPr>
          <w:lang w:val="en-US"/>
        </w:rPr>
        <w:t>A) School of positioning (formation of strategy as an analytical process), school of entrepreneurship (formation of strategy as a process of foresight); cognitive school (the formation of a strategy as a metal process);</w:t>
      </w:r>
    </w:p>
    <w:p w:rsidR="00534543" w:rsidRPr="00534543" w:rsidRDefault="00534543" w:rsidP="00534543">
      <w:pPr>
        <w:rPr>
          <w:lang w:val="en-US"/>
        </w:rPr>
      </w:pPr>
      <w:r w:rsidRPr="00534543">
        <w:rPr>
          <w:lang w:val="en-US"/>
        </w:rPr>
        <w:t>B) School of Entrepreneurship (formation of strategy as a process of foresight); cognitive school (the formation of a strategy as a metal process); school of education (formation of strategy as an evolving process), school of power (formation of strategy as a negotiating process), school of culture (formation of strategy as a collective process), school of the external environment (formation of strategy as a reactive process).</w:t>
      </w:r>
    </w:p>
    <w:p w:rsidR="00534543" w:rsidRPr="00534543" w:rsidRDefault="00534543" w:rsidP="00534543">
      <w:pPr>
        <w:rPr>
          <w:lang w:val="en-US"/>
        </w:rPr>
      </w:pPr>
      <w:r w:rsidRPr="00534543">
        <w:rPr>
          <w:lang w:val="en-US"/>
        </w:rPr>
        <w:t>C) School of Design; school of planning (forming a strategy as a formal process); school positioning (forming a strategy as an analytical process).</w:t>
      </w:r>
    </w:p>
    <w:p w:rsidR="00534543" w:rsidRPr="00534543" w:rsidRDefault="00534543" w:rsidP="00534543">
      <w:pPr>
        <w:rPr>
          <w:lang w:val="en-US"/>
        </w:rPr>
      </w:pPr>
      <w:r w:rsidRPr="00534543">
        <w:rPr>
          <w:lang w:val="en-US"/>
        </w:rPr>
        <w:t>D) School of Entrepreneurship (formation of strategy as a process of foresight); cognitive school (the formation of a strategy as a metal process); school of learning (forming a strategy as an evolving process);</w:t>
      </w:r>
    </w:p>
    <w:p w:rsidR="00534543" w:rsidRPr="00534543" w:rsidRDefault="00534543" w:rsidP="00534543">
      <w:pPr>
        <w:rPr>
          <w:lang w:val="en-US"/>
        </w:rPr>
      </w:pPr>
      <w:r w:rsidRPr="00534543">
        <w:rPr>
          <w:lang w:val="en-US"/>
        </w:rPr>
        <w:t>E) School of entrepreneurship (formation of strategy as a process of foresight); cognitive school (the formation of a strategy as a metal process); school of learning (forming a strategy as an evolving process); school positioning (forming a strategy as an analytical process).</w:t>
      </w:r>
    </w:p>
    <w:p w:rsidR="00534543" w:rsidRPr="00534543" w:rsidRDefault="00534543" w:rsidP="00534543">
      <w:pPr>
        <w:rPr>
          <w:lang w:val="en-US"/>
        </w:rPr>
      </w:pPr>
    </w:p>
    <w:p w:rsidR="00534543" w:rsidRPr="00534543" w:rsidRDefault="00534543" w:rsidP="00534543">
      <w:pPr>
        <w:rPr>
          <w:lang w:val="en-US"/>
        </w:rPr>
      </w:pPr>
      <w:r w:rsidRPr="00534543">
        <w:rPr>
          <w:lang w:val="en-US"/>
        </w:rPr>
        <w:t>61. The school of design in the theory of strategic management asserts that:</w:t>
      </w:r>
    </w:p>
    <w:p w:rsidR="00534543" w:rsidRPr="00534543" w:rsidRDefault="00534543" w:rsidP="00534543">
      <w:pPr>
        <w:rPr>
          <w:lang w:val="en-US"/>
        </w:rPr>
      </w:pPr>
      <w:r w:rsidRPr="00534543">
        <w:rPr>
          <w:lang w:val="en-US"/>
        </w:rPr>
        <w:t>A) the strategy is systematically constructed from separate standard blocks;</w:t>
      </w:r>
    </w:p>
    <w:p w:rsidR="00534543" w:rsidRPr="00534543" w:rsidRDefault="00534543" w:rsidP="00534543">
      <w:pPr>
        <w:rPr>
          <w:lang w:val="en-US"/>
        </w:rPr>
      </w:pPr>
      <w:r w:rsidRPr="00534543">
        <w:rPr>
          <w:lang w:val="en-US"/>
        </w:rPr>
        <w:t>C) The strategy should be concise, complete, slender, looking attractive;</w:t>
      </w:r>
    </w:p>
    <w:p w:rsidR="00534543" w:rsidRPr="00534543" w:rsidRDefault="00534543" w:rsidP="00534543">
      <w:pPr>
        <w:rPr>
          <w:lang w:val="en-US"/>
        </w:rPr>
      </w:pPr>
      <w:r w:rsidRPr="00534543">
        <w:rPr>
          <w:lang w:val="en-US"/>
        </w:rPr>
        <w:t>C) the formation of the strategy is carried out in accordance with clear formalized procedures, where the leading role is assigned to professional "planners-strategists";</w:t>
      </w:r>
    </w:p>
    <w:p w:rsidR="00534543" w:rsidRPr="00534543" w:rsidRDefault="00534543" w:rsidP="00534543">
      <w:pPr>
        <w:rPr>
          <w:lang w:val="en-US"/>
        </w:rPr>
      </w:pPr>
      <w:r w:rsidRPr="00534543">
        <w:rPr>
          <w:lang w:val="en-US"/>
        </w:rPr>
        <w:t>D) while being carried away by the process of forming a strategy, organizations lose control over them (forgetting about the urgent need for strategic thinking first of all, and secondly for concrete actions that ensure the development of organizations not so much in plans as in reality).</w:t>
      </w:r>
    </w:p>
    <w:p w:rsidR="00534543" w:rsidRPr="00534543" w:rsidRDefault="00534543" w:rsidP="00534543">
      <w:pPr>
        <w:rPr>
          <w:lang w:val="en-US"/>
        </w:rPr>
      </w:pPr>
      <w:r w:rsidRPr="00534543">
        <w:rPr>
          <w:lang w:val="en-US"/>
        </w:rPr>
        <w:t>E) the strategy should be unique, unique, resulting from individual modeling.</w:t>
      </w:r>
    </w:p>
    <w:p w:rsidR="00534543" w:rsidRPr="00534543" w:rsidRDefault="00534543" w:rsidP="00534543">
      <w:pPr>
        <w:rPr>
          <w:lang w:val="en-US"/>
        </w:rPr>
      </w:pPr>
    </w:p>
    <w:p w:rsidR="00534543" w:rsidRPr="00534543" w:rsidRDefault="00534543" w:rsidP="00534543">
      <w:pPr>
        <w:rPr>
          <w:lang w:val="en-US"/>
        </w:rPr>
      </w:pPr>
      <w:r w:rsidRPr="00534543">
        <w:rPr>
          <w:lang w:val="en-US"/>
        </w:rPr>
        <w:t>62. The main points of the design school related to the strategy development process are as follows:</w:t>
      </w:r>
    </w:p>
    <w:p w:rsidR="00534543" w:rsidRPr="00534543" w:rsidRDefault="00534543" w:rsidP="00534543">
      <w:pPr>
        <w:rPr>
          <w:lang w:val="en-US"/>
        </w:rPr>
      </w:pPr>
      <w:r w:rsidRPr="00534543">
        <w:rPr>
          <w:lang w:val="en-US"/>
        </w:rPr>
        <w:t xml:space="preserve">A) strategy building must be a deliberate process of conscious thinking. The process of building a strategy is based on a simple conceptual scheme of combining intuitive and formal approaches, the strategy must be unique and take into account the actual situation of the organization's functioning, the </w:t>
      </w:r>
      <w:r w:rsidRPr="00534543">
        <w:rPr>
          <w:lang w:val="en-US"/>
        </w:rPr>
        <w:lastRenderedPageBreak/>
        <w:t>modeling process is completed when a vision of the organization in the future is formulated , the strategic concept must be precisely defined and simple.</w:t>
      </w:r>
    </w:p>
    <w:p w:rsidR="00534543" w:rsidRPr="00534543" w:rsidRDefault="00534543" w:rsidP="00534543">
      <w:pPr>
        <w:rPr>
          <w:lang w:val="en-US"/>
        </w:rPr>
      </w:pPr>
      <w:r w:rsidRPr="00534543">
        <w:rPr>
          <w:lang w:val="en-US"/>
        </w:rPr>
        <w:t>B) the strategy should be unique and take into account the actual situation of the functioning of the organization, the modeling process is considered complete, when a whole picture of the organization's vision is formulated in the future, the strategic concept must be precisely defined and simple.</w:t>
      </w:r>
    </w:p>
    <w:p w:rsidR="00534543" w:rsidRPr="00534543" w:rsidRDefault="00534543" w:rsidP="00534543">
      <w:pPr>
        <w:rPr>
          <w:lang w:val="en-US"/>
        </w:rPr>
      </w:pPr>
      <w:r w:rsidRPr="00534543">
        <w:rPr>
          <w:lang w:val="en-US"/>
        </w:rPr>
        <w:t>C) strategy building should be a thoughtful process of conscious thinking. The process of building a strategy is based on a simple conceptual scheme of combining intuitive and formal approaches,</w:t>
      </w:r>
    </w:p>
    <w:p w:rsidR="00534543" w:rsidRPr="00534543" w:rsidRDefault="00534543" w:rsidP="00534543">
      <w:pPr>
        <w:rPr>
          <w:lang w:val="en-US"/>
        </w:rPr>
      </w:pPr>
      <w:r w:rsidRPr="00534543">
        <w:rPr>
          <w:lang w:val="en-US"/>
        </w:rPr>
        <w:t>D) the process of building a strategy is based on a simple conceptual scheme combining intuitive and formal approaches, the strategy should be unique and take into account the actual situation of the functioning of the organization,</w:t>
      </w:r>
    </w:p>
    <w:p w:rsidR="00534543" w:rsidRPr="00534543" w:rsidRDefault="00534543" w:rsidP="00534543">
      <w:pPr>
        <w:rPr>
          <w:lang w:val="en-US"/>
        </w:rPr>
      </w:pPr>
      <w:r w:rsidRPr="00534543">
        <w:rPr>
          <w:lang w:val="en-US"/>
        </w:rPr>
        <w:t>E) The construction of a strategy must be a deliberate process of conscious thinking.</w:t>
      </w:r>
    </w:p>
    <w:p w:rsidR="00534543" w:rsidRDefault="00534543" w:rsidP="00534543"/>
    <w:p w:rsidR="00534543" w:rsidRDefault="00534543" w:rsidP="00534543">
      <w:r>
        <w:t>63. The conditions governing the degree of effectiveness of the strategy developed within the design school are as follows:</w:t>
      </w:r>
    </w:p>
    <w:p w:rsidR="00534543" w:rsidRDefault="00534543" w:rsidP="00534543">
      <w:r>
        <w:t>A) the situation should remain stable or predictable for a long time (the strategist must forecast possible changes), the organization should be ready to implement a centrally formulated strategy.</w:t>
      </w:r>
    </w:p>
    <w:p w:rsidR="00534543" w:rsidRDefault="00534543" w:rsidP="00534543">
      <w:r>
        <w:t>B) the individual can process all information relevant to the formation of the strategy, but this is possible only in simple situations.</w:t>
      </w:r>
    </w:p>
    <w:p w:rsidR="00534543" w:rsidRDefault="00534543" w:rsidP="00534543"/>
    <w:p w:rsidR="00534543" w:rsidRDefault="00534543" w:rsidP="00534543">
      <w:r>
        <w:t>C) the strategist must have knowledge of the current situation (but often the director is guided only by the information of the reports, the consultants are taken for work with the assault, the members of the board of directors meet only once a quarter at ritual meetings).</w:t>
      </w:r>
    </w:p>
    <w:p w:rsidR="00534543" w:rsidRDefault="00534543" w:rsidP="00534543">
      <w:r>
        <w:t>D) the situation must remain stable or predictable for a long time (the strategist must predict possible changes), the organization should be ready to implement a centrally formulated strategy, the individual can process all information relevant to the formation of the strategy, but this is possible only in simple situations, the strategist must have knowledge the current situation (but often the director is guided only by the information of the reports, the consultants are taken to work with the assault, the board members meet ko quarterly meetings at the funeral).</w:t>
      </w:r>
    </w:p>
    <w:p w:rsidR="00534543" w:rsidRDefault="00534543" w:rsidP="00534543">
      <w:r>
        <w:t>E) the situation should remain stable or predictable for a long time (the strategist must predict possible changes), the organization should be ready to implement a centrally formulated strategy, consultants take on the work from a swoop, board members meet only once a quarter at ritual meetings).</w:t>
      </w:r>
    </w:p>
    <w:p w:rsidR="00534543" w:rsidRDefault="00534543" w:rsidP="00534543"/>
    <w:p w:rsidR="00534543" w:rsidRDefault="00534543" w:rsidP="00534543">
      <w:r>
        <w:t>64. Errors arising in the development of the strategy from the perspective of the school planning:</w:t>
      </w:r>
    </w:p>
    <w:p w:rsidR="00534543" w:rsidRDefault="00534543" w:rsidP="00534543">
      <w:r>
        <w:t>A) Predetermination error, predetermination error, formalization error, it can only be used to develop strategic programs, but not strategies themselves.</w:t>
      </w:r>
    </w:p>
    <w:p w:rsidR="00534543" w:rsidRDefault="00534543" w:rsidP="00534543">
      <w:r>
        <w:t>B) Predetermination error.</w:t>
      </w:r>
    </w:p>
    <w:p w:rsidR="00534543" w:rsidRDefault="00534543" w:rsidP="00534543">
      <w:r>
        <w:lastRenderedPageBreak/>
        <w:t>C) Separation error.</w:t>
      </w:r>
    </w:p>
    <w:p w:rsidR="00534543" w:rsidRDefault="00534543" w:rsidP="00534543">
      <w:r>
        <w:t>D) Formalization error.</w:t>
      </w:r>
    </w:p>
    <w:p w:rsidR="00534543" w:rsidRDefault="00534543" w:rsidP="00534543">
      <w:r>
        <w:t>E) with its help you can only develop strategic programs, but not the strategies themselves.</w:t>
      </w:r>
    </w:p>
    <w:p w:rsidR="00534543" w:rsidRDefault="00534543" w:rsidP="00534543"/>
    <w:p w:rsidR="00534543" w:rsidRDefault="00534543" w:rsidP="00534543">
      <w:r>
        <w:t>65. The predetermination error is as follows:</w:t>
      </w:r>
    </w:p>
    <w:p w:rsidR="00534543" w:rsidRDefault="00534543" w:rsidP="00534543">
      <w:r>
        <w:t>A) planning implies stability in the external and internal environment. In this case, extrapolation of existing trends is possible. Real reality is characterized by variability.</w:t>
      </w:r>
    </w:p>
    <w:p w:rsidR="00534543" w:rsidRDefault="00534543" w:rsidP="00534543">
      <w:r>
        <w:t>B) the planning system assumes separation of thoughts from actions for processing available data (usually incomplete, excessive, unreliable, untimely, non-verbal, etc.); separation of strategies from operations; separation of formulation from implementation.</w:t>
      </w:r>
    </w:p>
    <w:p w:rsidR="00534543" w:rsidRDefault="00534543" w:rsidP="00534543">
      <w:r>
        <w:t>C) effective strategies inevitably reveal new qualities of the organization: in this case, informal anticipation, learning on the basis of sudden insights, and rigid adherence to the procedure for drawing up the plan (rules, constraints) are detrimental to strategic thinking.</w:t>
      </w:r>
    </w:p>
    <w:p w:rsidR="00534543" w:rsidRDefault="00534543" w:rsidP="00534543">
      <w:r>
        <w:t>D) the process of formulating strategies is accompanied by significant limitations, but the detailed content and direct implementation of the strategy is less regulated.</w:t>
      </w:r>
    </w:p>
    <w:p w:rsidR="00534543" w:rsidRDefault="00534543" w:rsidP="00534543">
      <w:r>
        <w:t>E) Determination of the organization's objectives for the subsequent control of the degree of their achievement.</w:t>
      </w:r>
    </w:p>
    <w:p w:rsidR="00534543" w:rsidRDefault="00534543" w:rsidP="00534543"/>
    <w:p w:rsidR="00534543" w:rsidRDefault="00534543" w:rsidP="00534543">
      <w:r>
        <w:t>66. The error of separation is as follows:</w:t>
      </w:r>
    </w:p>
    <w:p w:rsidR="00534543" w:rsidRDefault="00534543" w:rsidP="00534543">
      <w:r>
        <w:t>A) the situation should remain stable for a long time or predictable</w:t>
      </w:r>
    </w:p>
    <w:p w:rsidR="00534543" w:rsidRDefault="00534543" w:rsidP="00534543">
      <w:r>
        <w:t>B) Planning assumes stability in the external and internal environment. In this case, extrapolation of existing trends is possible. Real reality is characterized by variability.</w:t>
      </w:r>
    </w:p>
    <w:p w:rsidR="00534543" w:rsidRDefault="00534543" w:rsidP="00534543">
      <w:r>
        <w:t>C) The planning system involves separating thoughts from actions to process available data (usually incomplete, unnecessary, unreliable, untimely, non-verbal, etc.); separation of strategies from operations; separation of formulation from implementation.</w:t>
      </w:r>
    </w:p>
    <w:p w:rsidR="00534543" w:rsidRDefault="00534543" w:rsidP="00534543">
      <w:r>
        <w:t>D) effective strategies inevitably reveal new qualities of the organization: in this case, informal anticipation, learning on the basis of sudden insight, and rigid adherence to the plan making process (rules, restrictions) damages strategic thinking.</w:t>
      </w:r>
    </w:p>
    <w:p w:rsidR="00534543" w:rsidRPr="00534543" w:rsidRDefault="00534543" w:rsidP="00534543">
      <w:r>
        <w:t>E) the process of formulating strategies is accompanied by significant limitations, but the detailed content and direct implementation of the strategy is less regulated.</w:t>
      </w:r>
      <w:bookmarkStart w:id="0" w:name="_GoBack"/>
      <w:bookmarkEnd w:id="0"/>
    </w:p>
    <w:sectPr w:rsidR="00534543" w:rsidRPr="0053454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3362"/>
    <w:rsid w:val="00490804"/>
    <w:rsid w:val="00534543"/>
    <w:rsid w:val="009207F4"/>
    <w:rsid w:val="00D733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2623</Words>
  <Characters>14956</Characters>
  <Application>Microsoft Office Word</Application>
  <DocSecurity>0</DocSecurity>
  <Lines>124</Lines>
  <Paragraphs>35</Paragraphs>
  <ScaleCrop>false</ScaleCrop>
  <Company/>
  <LinksUpToDate>false</LinksUpToDate>
  <CharactersWithSpaces>17544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2</cp:revision>
  <dcterms:created xsi:type="dcterms:W3CDTF">2017-09-08T05:19:00Z</dcterms:created>
  <dcterms:modified xsi:type="dcterms:W3CDTF">2017-09-08T05:21:00Z</dcterms:modified>
</cp:coreProperties>
</file>